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ing1821"/>
        <w:shd w:val="clear" w:color="auto" w:fill="auto"/>
        <w:spacing w:lineRule="auto" w:line="240"/>
        <w:ind w:right="120" w:hanging="0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  <w:t>HARMONOGRAM SERWISU GWARANCYJNEGO</w:t>
      </w:r>
    </w:p>
    <w:p>
      <w:pPr>
        <w:pStyle w:val="Bodytext21"/>
        <w:shd w:val="clear" w:color="auto" w:fill="auto"/>
        <w:snapToGrid w:val="false"/>
        <w:spacing w:lineRule="auto" w:line="240" w:before="0" w:after="240"/>
        <w:ind w:right="119" w:hanging="0"/>
        <w:jc w:val="center"/>
        <w:rPr>
          <w:rFonts w:ascii="Arial" w:hAnsi="Arial" w:cs="Arial"/>
        </w:rPr>
      </w:pPr>
      <w:r>
        <w:rPr>
          <w:rStyle w:val="Bodytext210pt5"/>
          <w:rFonts w:cs="Arial" w:ascii="Arial" w:hAnsi="Arial"/>
        </w:rPr>
        <w:t>dotyczy postępowania pn.: „</w:t>
      </w:r>
      <w:r>
        <w:rPr>
          <w:rFonts w:cs="Arial" w:ascii="Arial" w:hAnsi="Arial"/>
          <w:sz w:val="20"/>
          <w:szCs w:val="22"/>
        </w:rPr>
        <w:t>Budowa układu kogeneracyjnego w Zakładzie Gospodarki Cieplnej w Oleśnicy</w:t>
      </w:r>
      <w:bookmarkStart w:id="0" w:name="_GoBack"/>
      <w:bookmarkEnd w:id="0"/>
      <w:r>
        <w:rPr>
          <w:rStyle w:val="Bodytext210pt5"/>
          <w:rFonts w:cs="Arial" w:ascii="Arial" w:hAnsi="Arial"/>
        </w:rPr>
        <w:t>"</w:t>
      </w:r>
    </w:p>
    <w:p>
      <w:pPr>
        <w:pStyle w:val="Bodytext51"/>
        <w:shd w:val="clear" w:color="auto" w:fill="auto"/>
        <w:tabs>
          <w:tab w:val="clear" w:pos="709"/>
          <w:tab w:val="left" w:pos="396" w:leader="none"/>
        </w:tabs>
        <w:spacing w:lineRule="auto" w:line="240" w:before="0" w:after="131"/>
        <w:ind w:hanging="0"/>
        <w:jc w:val="left"/>
        <w:rPr>
          <w:rFonts w:ascii="Arial" w:hAnsi="Arial" w:cs="Arial"/>
          <w:b w:val="false"/>
          <w:b w:val="false"/>
          <w:bCs w:val="false"/>
        </w:rPr>
      </w:pPr>
      <w:r>
        <w:rPr>
          <w:rStyle w:val="Bodytext5105ptNotBold"/>
          <w:rFonts w:cs="Arial" w:ascii="Arial" w:hAnsi="Arial"/>
          <w:b/>
        </w:rPr>
        <w:t>ZAMAWIAJĄCY:</w:t>
      </w:r>
    </w:p>
    <w:p>
      <w:pPr>
        <w:pStyle w:val="Normal"/>
        <w:ind w:firstLine="708"/>
        <w:rPr>
          <w:rFonts w:ascii="Arial" w:hAnsi="Arial" w:eastAsia="Default Metrics Font" w:cs="Arial"/>
          <w:color w:val="auto"/>
          <w:sz w:val="20"/>
          <w:szCs w:val="20"/>
          <w:lang w:eastAsia="en-US" w:bidi="ar-SA"/>
        </w:rPr>
      </w:pPr>
      <w:r>
        <w:rPr>
          <w:rFonts w:eastAsia="Default Metrics Font" w:cs="Arial" w:ascii="Arial" w:hAnsi="Arial"/>
          <w:color w:val="auto"/>
          <w:sz w:val="20"/>
          <w:szCs w:val="20"/>
          <w:lang w:eastAsia="en-US" w:bidi="ar-SA"/>
        </w:rPr>
        <w:t>Miejska Gospodarka Komunalna Spółka z o.o.</w:t>
      </w:r>
    </w:p>
    <w:p>
      <w:pPr>
        <w:pStyle w:val="Normal"/>
        <w:ind w:firstLine="708"/>
        <w:rPr>
          <w:rFonts w:ascii="Arial" w:hAnsi="Arial" w:eastAsia="Default Metrics Font" w:cs="Arial"/>
          <w:color w:val="auto"/>
          <w:sz w:val="20"/>
          <w:szCs w:val="20"/>
          <w:lang w:eastAsia="en-US" w:bidi="ar-SA"/>
        </w:rPr>
      </w:pPr>
      <w:r>
        <w:rPr>
          <w:rFonts w:eastAsia="Default Metrics Font" w:cs="Arial" w:ascii="Arial" w:hAnsi="Arial"/>
          <w:color w:val="auto"/>
          <w:sz w:val="20"/>
          <w:szCs w:val="20"/>
          <w:lang w:eastAsia="en-US" w:bidi="ar-SA"/>
        </w:rPr>
        <w:t>ul. 11 Listopada 17</w:t>
      </w:r>
    </w:p>
    <w:p>
      <w:pPr>
        <w:pStyle w:val="Normal"/>
        <w:ind w:firstLine="708"/>
        <w:rPr>
          <w:rStyle w:val="Bodytext5"/>
          <w:rFonts w:ascii="Arial" w:hAnsi="Arial" w:cs="Arial"/>
        </w:rPr>
      </w:pPr>
      <w:r>
        <w:rPr>
          <w:rFonts w:eastAsia="Default Metrics Font" w:cs="Arial" w:ascii="Arial" w:hAnsi="Arial"/>
          <w:color w:val="auto"/>
          <w:sz w:val="20"/>
          <w:szCs w:val="20"/>
          <w:lang w:eastAsia="en-US" w:bidi="ar-SA"/>
        </w:rPr>
        <w:t xml:space="preserve">56-400 </w:t>
      </w:r>
      <w:r>
        <w:rPr>
          <w:rStyle w:val="Bodytext5"/>
          <w:rFonts w:cs="Arial" w:ascii="Arial" w:hAnsi="Arial"/>
          <w:b w:val="false"/>
          <w:bCs w:val="false"/>
        </w:rPr>
        <w:t>Oleśnica</w:t>
      </w:r>
    </w:p>
    <w:p>
      <w:pPr>
        <w:pStyle w:val="Normal"/>
        <w:ind w:firstLine="708"/>
        <w:rPr>
          <w:shd w:fill="FFFFFF" w:val="clear"/>
        </w:rPr>
      </w:pPr>
      <w:r>
        <w:rPr>
          <w:shd w:fill="FFFFFF" w:val="clear"/>
        </w:rPr>
      </w:r>
    </w:p>
    <w:p>
      <w:pPr>
        <w:pStyle w:val="Bodytext21"/>
        <w:shd w:val="clear" w:color="auto" w:fill="auto"/>
        <w:tabs>
          <w:tab w:val="clear" w:pos="709"/>
          <w:tab w:val="left" w:pos="396" w:leader="none"/>
        </w:tabs>
        <w:spacing w:lineRule="auto" w:line="240" w:before="0" w:after="0"/>
        <w:ind w:hanging="0"/>
        <w:jc w:val="left"/>
        <w:rPr>
          <w:rStyle w:val="Bodytext210pt5"/>
          <w:rFonts w:ascii="Arial" w:hAnsi="Arial" w:cs="Arial"/>
          <w:b/>
          <w:b/>
          <w:bCs/>
        </w:rPr>
      </w:pPr>
      <w:r>
        <w:rPr>
          <w:rStyle w:val="Bodytext210pt5"/>
          <w:rFonts w:cs="Arial" w:ascii="Arial" w:hAnsi="Arial"/>
          <w:b/>
          <w:bCs/>
        </w:rPr>
        <w:t>WYKONAWCA:</w:t>
      </w:r>
    </w:p>
    <w:p>
      <w:pPr>
        <w:pStyle w:val="Bodytext21"/>
        <w:shd w:val="clear" w:color="auto" w:fill="auto"/>
        <w:tabs>
          <w:tab w:val="clear" w:pos="709"/>
          <w:tab w:val="left" w:pos="396" w:leader="none"/>
        </w:tabs>
        <w:spacing w:lineRule="auto" w:line="240" w:before="0" w:after="0"/>
        <w:ind w:hanging="0"/>
        <w:jc w:val="left"/>
        <w:rPr>
          <w:rStyle w:val="Bodytext210pt5"/>
          <w:rFonts w:ascii="Arial" w:hAnsi="Arial" w:cs="Arial"/>
        </w:rPr>
      </w:pPr>
      <w:r>
        <w:rPr>
          <w:rStyle w:val="Bodytext210pt5"/>
          <w:rFonts w:cs="Arial" w:ascii="Arial" w:hAnsi="Arial"/>
        </w:rPr>
        <w:t>Niniejsza Oferta zostaje złożona przez:</w:t>
      </w:r>
    </w:p>
    <w:p>
      <w:pPr>
        <w:pStyle w:val="Bodytext21"/>
        <w:shd w:val="clear" w:color="auto" w:fill="auto"/>
        <w:tabs>
          <w:tab w:val="clear" w:pos="709"/>
          <w:tab w:val="left" w:pos="396" w:leader="none"/>
        </w:tabs>
        <w:spacing w:lineRule="auto" w:line="240" w:before="0" w:after="0"/>
        <w:ind w:hanging="0"/>
        <w:jc w:val="left"/>
        <w:rPr>
          <w:rStyle w:val="Bodytext210pt5"/>
          <w:rFonts w:ascii="Arial" w:hAnsi="Arial" w:cs="Arial"/>
        </w:rPr>
      </w:pPr>
      <w:r>
        <w:rPr>
          <w:rFonts w:cs="Arial" w:ascii="Arial" w:hAnsi="Arial"/>
        </w:rPr>
      </w:r>
    </w:p>
    <w:tbl>
      <w:tblPr>
        <w:tblStyle w:val="Tabela-Siatka"/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74"/>
        <w:gridCol w:w="4787"/>
        <w:gridCol w:w="4905"/>
      </w:tblGrid>
      <w:tr>
        <w:trPr>
          <w:trHeight w:val="510" w:hRule="exact"/>
          <w:cantSplit w:val="true"/>
        </w:trPr>
        <w:tc>
          <w:tcPr>
            <w:tcW w:w="774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Lp.</w:t>
            </w:r>
          </w:p>
        </w:tc>
        <w:tc>
          <w:tcPr>
            <w:tcW w:w="4787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Nazwa Wykonawcy</w:t>
            </w:r>
          </w:p>
        </w:tc>
        <w:tc>
          <w:tcPr>
            <w:tcW w:w="4905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Adres wykonawcy</w:t>
            </w:r>
          </w:p>
        </w:tc>
      </w:tr>
      <w:tr>
        <w:trPr>
          <w:trHeight w:val="510" w:hRule="exact"/>
          <w:cantSplit w:val="true"/>
        </w:trPr>
        <w:tc>
          <w:tcPr>
            <w:tcW w:w="774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4787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4905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510" w:hRule="exact"/>
          <w:cantSplit w:val="true"/>
        </w:trPr>
        <w:tc>
          <w:tcPr>
            <w:tcW w:w="774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4787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4905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</w:rPr>
            </w:pPr>
            <w: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</w:tbl>
    <w:p>
      <w:pPr>
        <w:pStyle w:val="Bodytext21"/>
        <w:shd w:val="clear" w:color="auto" w:fill="auto"/>
        <w:tabs>
          <w:tab w:val="clear" w:pos="709"/>
          <w:tab w:val="left" w:pos="396" w:leader="none"/>
        </w:tabs>
        <w:spacing w:lineRule="auto" w:line="240" w:before="0" w:after="0"/>
        <w:ind w:hanging="0"/>
        <w:jc w:val="left"/>
        <w:rPr>
          <w:rStyle w:val="Bodytext210pt5"/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Bodytext21"/>
        <w:shd w:val="clear" w:color="auto" w:fill="auto"/>
        <w:tabs>
          <w:tab w:val="clear" w:pos="709"/>
          <w:tab w:val="left" w:pos="396" w:leader="none"/>
        </w:tabs>
        <w:spacing w:lineRule="auto" w:line="240" w:before="0" w:after="0"/>
        <w:ind w:hanging="0"/>
        <w:jc w:val="left"/>
        <w:rPr>
          <w:rStyle w:val="Bodytext210pt5"/>
          <w:rFonts w:ascii="Arial" w:hAnsi="Arial" w:cs="Arial"/>
          <w:bCs/>
        </w:rPr>
      </w:pPr>
      <w:r>
        <w:rPr>
          <w:rStyle w:val="Bodytext210pt5"/>
          <w:rFonts w:cs="Arial" w:ascii="Arial" w:hAnsi="Arial"/>
          <w:bCs/>
        </w:rPr>
        <w:t>Informacja dodatkowa – harmonogram przeglądów serwisowych jednostki wytwórczej:</w:t>
      </w:r>
    </w:p>
    <w:tbl>
      <w:tblPr>
        <w:tblStyle w:val="Tabela-Siatka"/>
        <w:tblW w:w="1048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62"/>
        <w:gridCol w:w="8222"/>
      </w:tblGrid>
      <w:tr>
        <w:trPr>
          <w:trHeight w:val="544" w:hRule="atLeast"/>
        </w:trPr>
        <w:tc>
          <w:tcPr>
            <w:tcW w:w="2262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kern w:val="0"/>
                <w:sz w:val="18"/>
                <w:szCs w:val="18"/>
                <w:lang w:val="pl-PL"/>
              </w:rPr>
              <w:t xml:space="preserve"> </w:t>
            </w:r>
            <w:r>
              <w:rPr>
                <w:rFonts w:cs="Arial" w:ascii="Arial" w:hAnsi="Arial"/>
                <w:kern w:val="0"/>
                <w:sz w:val="18"/>
                <w:szCs w:val="18"/>
                <w:lang w:val="pl-PL"/>
              </w:rPr>
              <w:t>Producent, typ, model</w:t>
            </w:r>
          </w:p>
        </w:tc>
        <w:tc>
          <w:tcPr>
            <w:tcW w:w="8222" w:type="dxa"/>
            <w:tcBorders/>
            <w:vAlign w:val="cente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fldChar w:fldCharType="begin">
                <w:ffData>
                  <w:name w:val="Tekst4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</w:tbl>
    <w:p>
      <w:pPr>
        <w:pStyle w:val="Bodytext21"/>
        <w:shd w:val="clear" w:color="auto" w:fill="auto"/>
        <w:tabs>
          <w:tab w:val="clear" w:pos="709"/>
          <w:tab w:val="left" w:pos="396" w:leader="none"/>
        </w:tabs>
        <w:spacing w:lineRule="auto" w:line="240" w:before="0" w:after="0"/>
        <w:ind w:hanging="0"/>
        <w:jc w:val="left"/>
        <w:rPr>
          <w:rStyle w:val="Bodytext210pt5"/>
          <w:rFonts w:ascii="Arial" w:hAnsi="Arial" w:cs="Arial"/>
          <w:bCs/>
        </w:rPr>
      </w:pPr>
      <w:r>
        <w:rPr>
          <w:rFonts w:cs="Arial" w:ascii="Arial" w:hAnsi="Arial"/>
          <w:bCs/>
        </w:rPr>
      </w:r>
    </w:p>
    <w:p>
      <w:pPr>
        <w:pStyle w:val="Bodytext21"/>
        <w:shd w:val="clear" w:color="auto" w:fill="auto"/>
        <w:tabs>
          <w:tab w:val="clear" w:pos="709"/>
          <w:tab w:val="left" w:pos="396" w:leader="none"/>
        </w:tabs>
        <w:spacing w:lineRule="auto" w:line="240" w:before="0" w:after="0"/>
        <w:ind w:hanging="0"/>
        <w:jc w:val="left"/>
        <w:rPr>
          <w:rStyle w:val="Bodytext210pt5"/>
          <w:rFonts w:ascii="Arial" w:hAnsi="Arial" w:cs="Arial"/>
          <w:bCs/>
        </w:rPr>
      </w:pPr>
      <w:r>
        <w:rPr>
          <w:rFonts w:cs="Arial" w:ascii="Arial" w:hAnsi="Arial"/>
          <w:bCs/>
        </w:rPr>
      </w:r>
    </w:p>
    <w:tbl>
      <w:tblPr>
        <w:tblStyle w:val="Tabela-Siatka"/>
        <w:tblW w:w="1048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136"/>
        <w:gridCol w:w="934"/>
        <w:gridCol w:w="936"/>
        <w:gridCol w:w="935"/>
        <w:gridCol w:w="934"/>
        <w:gridCol w:w="935"/>
        <w:gridCol w:w="935"/>
        <w:gridCol w:w="935"/>
        <w:gridCol w:w="934"/>
        <w:gridCol w:w="935"/>
        <w:gridCol w:w="934"/>
      </w:tblGrid>
      <w:tr>
        <w:trPr>
          <w:trHeight w:val="447" w:hRule="atLeast"/>
        </w:trPr>
        <w:tc>
          <w:tcPr>
            <w:tcW w:w="1136" w:type="dxa"/>
            <w:tcBorders/>
            <w:shd w:color="auto" w:fill="D9D9D9" w:themeFill="background1" w:themeFillShade="d9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Style w:val="Bodytext210pt5"/>
                <w:rFonts w:cs="Arial" w:ascii="Arial" w:hAnsi="Arial"/>
                <w:bCs/>
                <w:kern w:val="0"/>
                <w:sz w:val="18"/>
                <w:szCs w:val="18"/>
                <w:highlight w:val="lightGray"/>
                <w:lang w:val="pl-PL"/>
              </w:rPr>
              <w:t>Rodzaje przeglądów</w:t>
            </w:r>
          </w:p>
        </w:tc>
        <w:tc>
          <w:tcPr>
            <w:tcW w:w="934" w:type="dxa"/>
            <w:vMerge w:val="restart"/>
            <w:tcBorders/>
            <w:shd w:color="auto" w:fill="D9D9D9" w:themeFill="background1" w:themeFillShade="d9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6" w:type="dxa"/>
            <w:vMerge w:val="restart"/>
            <w:tcBorders/>
            <w:shd w:color="auto" w:fill="D9D9D9" w:themeFill="background1" w:themeFillShade="d9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vMerge w:val="restart"/>
            <w:tcBorders/>
            <w:shd w:color="auto" w:fill="D9D9D9" w:themeFill="background1" w:themeFillShade="d9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vMerge w:val="restart"/>
            <w:tcBorders/>
            <w:shd w:color="auto" w:fill="D9D9D9" w:themeFill="background1" w:themeFillShade="d9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vMerge w:val="restart"/>
            <w:tcBorders/>
            <w:shd w:color="auto" w:fill="D9D9D9" w:themeFill="background1" w:themeFillShade="d9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vMerge w:val="restart"/>
            <w:tcBorders/>
            <w:shd w:color="auto" w:fill="D9D9D9" w:themeFill="background1" w:themeFillShade="d9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vMerge w:val="restart"/>
            <w:tcBorders/>
            <w:shd w:color="auto" w:fill="D9D9D9" w:themeFill="background1" w:themeFillShade="d9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vMerge w:val="restart"/>
            <w:tcBorders/>
            <w:shd w:color="auto" w:fill="D9D9D9" w:themeFill="background1" w:themeFillShade="d9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vMerge w:val="restart"/>
            <w:tcBorders/>
            <w:shd w:color="auto" w:fill="D9D9D9" w:themeFill="background1" w:themeFillShade="d9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vMerge w:val="restart"/>
            <w:tcBorders/>
            <w:shd w:color="auto" w:fill="D9D9D9" w:themeFill="background1" w:themeFillShade="d9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/>
        <w:tc>
          <w:tcPr>
            <w:tcW w:w="1136" w:type="dxa"/>
            <w:tcBorders/>
            <w:shd w:color="auto" w:fill="D9D9D9" w:themeFill="background1" w:themeFillShade="d9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  <w:sz w:val="18"/>
                <w:szCs w:val="18"/>
                <w:highlight w:val="lightGray"/>
              </w:rPr>
            </w:pPr>
            <w:r>
              <w:rPr>
                <w:rStyle w:val="Bodytext210pt5"/>
                <w:rFonts w:cs="Arial" w:ascii="Arial" w:hAnsi="Arial"/>
                <w:bCs/>
                <w:kern w:val="0"/>
                <w:sz w:val="18"/>
                <w:szCs w:val="18"/>
                <w:highlight w:val="lightGray"/>
                <w:lang w:val="pl-PL"/>
              </w:rPr>
              <w:t>Ilość mth</w:t>
            </w:r>
          </w:p>
        </w:tc>
        <w:tc>
          <w:tcPr>
            <w:tcW w:w="934" w:type="dxa"/>
            <w:vMerge w:val="continue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  <w:sz w:val="18"/>
                <w:szCs w:val="18"/>
                <w:highlight w:val="lightGray"/>
              </w:rPr>
            </w:pPr>
            <w:r>
              <w:rPr>
                <w:rFonts w:cs="Arial" w:ascii="Arial" w:hAnsi="Arial"/>
                <w:bCs/>
                <w:sz w:val="18"/>
                <w:szCs w:val="18"/>
                <w:highlight w:val="lightGray"/>
              </w:rPr>
            </w:r>
          </w:p>
        </w:tc>
        <w:tc>
          <w:tcPr>
            <w:tcW w:w="936" w:type="dxa"/>
            <w:vMerge w:val="continue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  <w:sz w:val="18"/>
                <w:szCs w:val="18"/>
                <w:highlight w:val="lightGray"/>
              </w:rPr>
            </w:pPr>
            <w:r>
              <w:rPr>
                <w:rFonts w:cs="Arial" w:ascii="Arial" w:hAnsi="Arial"/>
                <w:bCs/>
                <w:sz w:val="18"/>
                <w:szCs w:val="18"/>
                <w:highlight w:val="lightGray"/>
              </w:rPr>
            </w:r>
          </w:p>
        </w:tc>
        <w:tc>
          <w:tcPr>
            <w:tcW w:w="935" w:type="dxa"/>
            <w:vMerge w:val="continue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  <w:sz w:val="18"/>
                <w:szCs w:val="18"/>
                <w:highlight w:val="lightGray"/>
              </w:rPr>
            </w:pPr>
            <w:r>
              <w:rPr>
                <w:rFonts w:cs="Arial" w:ascii="Arial" w:hAnsi="Arial"/>
                <w:bCs/>
                <w:sz w:val="18"/>
                <w:szCs w:val="18"/>
                <w:highlight w:val="lightGray"/>
              </w:rPr>
            </w:r>
          </w:p>
        </w:tc>
        <w:tc>
          <w:tcPr>
            <w:tcW w:w="934" w:type="dxa"/>
            <w:vMerge w:val="continue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  <w:sz w:val="18"/>
                <w:szCs w:val="18"/>
                <w:highlight w:val="lightGray"/>
              </w:rPr>
            </w:pPr>
            <w:r>
              <w:rPr>
                <w:rFonts w:cs="Arial" w:ascii="Arial" w:hAnsi="Arial"/>
                <w:bCs/>
                <w:sz w:val="18"/>
                <w:szCs w:val="18"/>
                <w:highlight w:val="lightGray"/>
              </w:rPr>
            </w:r>
          </w:p>
        </w:tc>
        <w:tc>
          <w:tcPr>
            <w:tcW w:w="935" w:type="dxa"/>
            <w:vMerge w:val="continue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  <w:sz w:val="18"/>
                <w:szCs w:val="18"/>
                <w:highlight w:val="lightGray"/>
              </w:rPr>
            </w:pPr>
            <w:r>
              <w:rPr>
                <w:rFonts w:cs="Arial" w:ascii="Arial" w:hAnsi="Arial"/>
                <w:bCs/>
                <w:sz w:val="18"/>
                <w:szCs w:val="18"/>
                <w:highlight w:val="lightGray"/>
              </w:rPr>
            </w:r>
          </w:p>
        </w:tc>
        <w:tc>
          <w:tcPr>
            <w:tcW w:w="935" w:type="dxa"/>
            <w:vMerge w:val="continue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  <w:sz w:val="18"/>
                <w:szCs w:val="18"/>
                <w:highlight w:val="lightGray"/>
              </w:rPr>
            </w:pPr>
            <w:r>
              <w:rPr>
                <w:rFonts w:cs="Arial" w:ascii="Arial" w:hAnsi="Arial"/>
                <w:bCs/>
                <w:sz w:val="18"/>
                <w:szCs w:val="18"/>
                <w:highlight w:val="lightGray"/>
              </w:rPr>
            </w:r>
          </w:p>
        </w:tc>
        <w:tc>
          <w:tcPr>
            <w:tcW w:w="935" w:type="dxa"/>
            <w:vMerge w:val="continue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  <w:sz w:val="18"/>
                <w:szCs w:val="18"/>
                <w:highlight w:val="lightGray"/>
              </w:rPr>
            </w:pPr>
            <w:r>
              <w:rPr>
                <w:rFonts w:cs="Arial" w:ascii="Arial" w:hAnsi="Arial"/>
                <w:bCs/>
                <w:sz w:val="18"/>
                <w:szCs w:val="18"/>
                <w:highlight w:val="lightGray"/>
              </w:rPr>
            </w:r>
          </w:p>
        </w:tc>
        <w:tc>
          <w:tcPr>
            <w:tcW w:w="934" w:type="dxa"/>
            <w:vMerge w:val="continue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  <w:sz w:val="18"/>
                <w:szCs w:val="18"/>
                <w:highlight w:val="lightGray"/>
              </w:rPr>
            </w:pPr>
            <w:r>
              <w:rPr>
                <w:rFonts w:cs="Arial" w:ascii="Arial" w:hAnsi="Arial"/>
                <w:bCs/>
                <w:sz w:val="18"/>
                <w:szCs w:val="18"/>
                <w:highlight w:val="lightGray"/>
              </w:rPr>
            </w:r>
          </w:p>
        </w:tc>
        <w:tc>
          <w:tcPr>
            <w:tcW w:w="935" w:type="dxa"/>
            <w:vMerge w:val="continue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  <w:sz w:val="18"/>
                <w:szCs w:val="18"/>
                <w:highlight w:val="lightGray"/>
              </w:rPr>
            </w:pPr>
            <w:r>
              <w:rPr>
                <w:rFonts w:cs="Arial" w:ascii="Arial" w:hAnsi="Arial"/>
                <w:bCs/>
                <w:sz w:val="18"/>
                <w:szCs w:val="18"/>
                <w:highlight w:val="lightGray"/>
              </w:rPr>
            </w:r>
          </w:p>
        </w:tc>
        <w:tc>
          <w:tcPr>
            <w:tcW w:w="934" w:type="dxa"/>
            <w:vMerge w:val="continue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left"/>
              <w:rPr>
                <w:rStyle w:val="Bodytext210pt5"/>
                <w:rFonts w:ascii="Arial" w:hAnsi="Arial" w:cs="Arial"/>
                <w:bCs/>
                <w:sz w:val="18"/>
                <w:szCs w:val="18"/>
                <w:highlight w:val="lightGray"/>
              </w:rPr>
            </w:pPr>
            <w:r>
              <w:rPr>
                <w:rFonts w:cs="Arial" w:ascii="Arial" w:hAnsi="Arial"/>
                <w:bCs/>
                <w:sz w:val="18"/>
                <w:szCs w:val="18"/>
                <w:highlight w:val="lightGray"/>
              </w:rPr>
            </w:r>
          </w:p>
        </w:tc>
      </w:tr>
      <w:tr>
        <w:trPr>
          <w:trHeight w:val="227" w:hRule="exact"/>
        </w:trPr>
        <w:tc>
          <w:tcPr>
            <w:tcW w:w="1136" w:type="dxa"/>
            <w:tcBorders/>
            <w:shd w:color="auto" w:fill="FFF2CC" w:themeFill="accent4" w:themeFillTint="33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6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227" w:hRule="exact"/>
        </w:trPr>
        <w:tc>
          <w:tcPr>
            <w:tcW w:w="1136" w:type="dxa"/>
            <w:tcBorders/>
            <w:shd w:color="auto" w:fill="FFF2CC" w:themeFill="accent4" w:themeFillTint="33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6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227" w:hRule="exact"/>
        </w:trPr>
        <w:tc>
          <w:tcPr>
            <w:tcW w:w="1136" w:type="dxa"/>
            <w:tcBorders/>
            <w:shd w:color="auto" w:fill="FFF2CC" w:themeFill="accent4" w:themeFillTint="33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6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227" w:hRule="exact"/>
        </w:trPr>
        <w:tc>
          <w:tcPr>
            <w:tcW w:w="1136" w:type="dxa"/>
            <w:tcBorders/>
            <w:shd w:color="auto" w:fill="FFF2CC" w:themeFill="accent4" w:themeFillTint="33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6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5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5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5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5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5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5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227" w:hRule="exact"/>
        </w:trPr>
        <w:tc>
          <w:tcPr>
            <w:tcW w:w="1136" w:type="dxa"/>
            <w:tcBorders/>
            <w:shd w:color="auto" w:fill="FFF2CC" w:themeFill="accent4" w:themeFillTint="33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5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5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6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5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5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6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6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6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6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6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6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6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227" w:hRule="exact"/>
        </w:trPr>
        <w:tc>
          <w:tcPr>
            <w:tcW w:w="1136" w:type="dxa"/>
            <w:tcBorders/>
            <w:shd w:color="auto" w:fill="FFF2CC" w:themeFill="accent4" w:themeFillTint="33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6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6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6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6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7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7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7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7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7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7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7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7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227" w:hRule="exact"/>
        </w:trPr>
        <w:tc>
          <w:tcPr>
            <w:tcW w:w="1136" w:type="dxa"/>
            <w:tcBorders/>
            <w:shd w:color="auto" w:fill="FFF2CC" w:themeFill="accent4" w:themeFillTint="33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7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7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6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8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8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8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8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8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8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8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8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8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227" w:hRule="exact"/>
        </w:trPr>
        <w:tc>
          <w:tcPr>
            <w:tcW w:w="1136" w:type="dxa"/>
            <w:tcBorders/>
            <w:shd w:color="auto" w:fill="FFF2CC" w:themeFill="accent4" w:themeFillTint="33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8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9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6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9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9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9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9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9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9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9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9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9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227" w:hRule="exact"/>
        </w:trPr>
        <w:tc>
          <w:tcPr>
            <w:tcW w:w="1136" w:type="dxa"/>
            <w:tcBorders/>
            <w:shd w:color="auto" w:fill="FFF2CC" w:themeFill="accent4" w:themeFillTint="33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0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0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6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0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0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0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0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0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0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0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0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1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227" w:hRule="exact"/>
        </w:trPr>
        <w:tc>
          <w:tcPr>
            <w:tcW w:w="1136" w:type="dxa"/>
            <w:tcBorders/>
            <w:shd w:color="auto" w:fill="FFF2CC" w:themeFill="accent4" w:themeFillTint="33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1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1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6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1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1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1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1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1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1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1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2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2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227" w:hRule="exact"/>
        </w:trPr>
        <w:tc>
          <w:tcPr>
            <w:tcW w:w="1136" w:type="dxa"/>
            <w:tcBorders/>
            <w:shd w:color="auto" w:fill="FFF2CC" w:themeFill="accent4" w:themeFillTint="33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2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2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6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2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2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2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2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2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2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3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3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3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227" w:hRule="exact"/>
        </w:trPr>
        <w:tc>
          <w:tcPr>
            <w:tcW w:w="1136" w:type="dxa"/>
            <w:tcBorders/>
            <w:shd w:color="auto" w:fill="FFF2CC" w:themeFill="accent4" w:themeFillTint="33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3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3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6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3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3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3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3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3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4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4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4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4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227" w:hRule="exact"/>
        </w:trPr>
        <w:tc>
          <w:tcPr>
            <w:tcW w:w="1136" w:type="dxa"/>
            <w:tcBorders/>
            <w:shd w:color="auto" w:fill="FFF2CC" w:themeFill="accent4" w:themeFillTint="33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4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4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6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4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4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4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4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5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5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5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5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5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227" w:hRule="exact"/>
        </w:trPr>
        <w:tc>
          <w:tcPr>
            <w:tcW w:w="1136" w:type="dxa"/>
            <w:tcBorders/>
            <w:shd w:color="auto" w:fill="FFF2CC" w:themeFill="accent4" w:themeFillTint="33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5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5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6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5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5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5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6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6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6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6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6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6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227" w:hRule="exact"/>
        </w:trPr>
        <w:tc>
          <w:tcPr>
            <w:tcW w:w="1136" w:type="dxa"/>
            <w:tcBorders/>
            <w:shd w:color="auto" w:fill="FFF2CC" w:themeFill="accent4" w:themeFillTint="33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6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6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6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6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6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7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7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7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7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7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7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7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227" w:hRule="exact"/>
        </w:trPr>
        <w:tc>
          <w:tcPr>
            <w:tcW w:w="1136" w:type="dxa"/>
            <w:tcBorders/>
            <w:shd w:color="auto" w:fill="FFF2CC" w:themeFill="accent4" w:themeFillTint="33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7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7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6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7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8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8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8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8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8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8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8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8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227" w:hRule="exact"/>
        </w:trPr>
        <w:tc>
          <w:tcPr>
            <w:tcW w:w="1136" w:type="dxa"/>
            <w:tcBorders/>
            <w:shd w:color="auto" w:fill="FFF2CC" w:themeFill="accent4" w:themeFillTint="33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8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8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6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9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9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9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9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9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9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9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9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9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227" w:hRule="exact"/>
        </w:trPr>
        <w:tc>
          <w:tcPr>
            <w:tcW w:w="1136" w:type="dxa"/>
            <w:tcBorders/>
            <w:shd w:color="auto" w:fill="FFF2CC" w:themeFill="accent4" w:themeFillTint="33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19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0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6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0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0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0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0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0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0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0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0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0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227" w:hRule="exact"/>
        </w:trPr>
        <w:tc>
          <w:tcPr>
            <w:tcW w:w="1136" w:type="dxa"/>
            <w:tcBorders/>
            <w:shd w:color="auto" w:fill="FFF2CC" w:themeFill="accent4" w:themeFillTint="33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1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1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6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1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1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1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1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1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1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1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1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2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227" w:hRule="exact"/>
        </w:trPr>
        <w:tc>
          <w:tcPr>
            <w:tcW w:w="1136" w:type="dxa"/>
            <w:tcBorders/>
            <w:shd w:color="auto" w:fill="FFF2CC" w:themeFill="accent4" w:themeFillTint="33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2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2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6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2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2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2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2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2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2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2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3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3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227" w:hRule="exact"/>
        </w:trPr>
        <w:tc>
          <w:tcPr>
            <w:tcW w:w="1136" w:type="dxa"/>
            <w:tcBorders/>
            <w:shd w:color="auto" w:fill="FFF2CC" w:themeFill="accent4" w:themeFillTint="33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3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3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6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3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3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3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3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3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3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4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4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4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227" w:hRule="exact"/>
        </w:trPr>
        <w:tc>
          <w:tcPr>
            <w:tcW w:w="1136" w:type="dxa"/>
            <w:tcBorders/>
            <w:shd w:color="auto" w:fill="FFF2CC" w:themeFill="accent4" w:themeFillTint="33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4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4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6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4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4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4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4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4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5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5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5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5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227" w:hRule="exact"/>
        </w:trPr>
        <w:tc>
          <w:tcPr>
            <w:tcW w:w="1136" w:type="dxa"/>
            <w:tcBorders/>
            <w:shd w:color="auto" w:fill="FFF2CC" w:themeFill="accent4" w:themeFillTint="33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5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5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6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5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5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5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5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6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6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6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6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6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227" w:hRule="exact"/>
        </w:trPr>
        <w:tc>
          <w:tcPr>
            <w:tcW w:w="1136" w:type="dxa"/>
            <w:tcBorders/>
            <w:shd w:color="auto" w:fill="FFF2CC" w:themeFill="accent4" w:themeFillTint="33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6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6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6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6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6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6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7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7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7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7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7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7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227" w:hRule="exact"/>
        </w:trPr>
        <w:tc>
          <w:tcPr>
            <w:tcW w:w="1136" w:type="dxa"/>
            <w:tcBorders/>
            <w:shd w:color="auto" w:fill="FFF2CC" w:themeFill="accent4" w:themeFillTint="33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7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7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6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7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7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8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8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8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8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8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8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8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227" w:hRule="exact"/>
        </w:trPr>
        <w:tc>
          <w:tcPr>
            <w:tcW w:w="1136" w:type="dxa"/>
            <w:tcBorders/>
            <w:shd w:color="auto" w:fill="FFF2CC" w:themeFill="accent4" w:themeFillTint="33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8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8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6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8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9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9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9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9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9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9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9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9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227" w:hRule="exact"/>
        </w:trPr>
        <w:tc>
          <w:tcPr>
            <w:tcW w:w="1136" w:type="dxa"/>
            <w:tcBorders/>
            <w:shd w:color="auto" w:fill="FFF2CC" w:themeFill="accent4" w:themeFillTint="33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9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29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6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0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0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0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0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0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0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0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0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0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227" w:hRule="exact"/>
        </w:trPr>
        <w:tc>
          <w:tcPr>
            <w:tcW w:w="1136" w:type="dxa"/>
            <w:tcBorders/>
            <w:shd w:color="auto" w:fill="FFF2CC" w:themeFill="accent4" w:themeFillTint="33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0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1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6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1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1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1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1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1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1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1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1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1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227" w:hRule="exact"/>
        </w:trPr>
        <w:tc>
          <w:tcPr>
            <w:tcW w:w="1136" w:type="dxa"/>
            <w:tcBorders/>
            <w:shd w:color="auto" w:fill="FFF2CC" w:themeFill="accent4" w:themeFillTint="33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2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2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6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2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2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2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2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2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2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2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2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3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227" w:hRule="exact"/>
        </w:trPr>
        <w:tc>
          <w:tcPr>
            <w:tcW w:w="1136" w:type="dxa"/>
            <w:tcBorders/>
            <w:shd w:color="auto" w:fill="FFF2CC" w:themeFill="accent4" w:themeFillTint="33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3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3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6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3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3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3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3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3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3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3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4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4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227" w:hRule="exact"/>
        </w:trPr>
        <w:tc>
          <w:tcPr>
            <w:tcW w:w="1136" w:type="dxa"/>
            <w:tcBorders/>
            <w:shd w:color="auto" w:fill="FFF2CC" w:themeFill="accent4" w:themeFillTint="33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4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4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6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4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4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4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4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4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4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5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5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5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227" w:hRule="exact"/>
        </w:trPr>
        <w:tc>
          <w:tcPr>
            <w:tcW w:w="1136" w:type="dxa"/>
            <w:tcBorders/>
            <w:shd w:color="auto" w:fill="FFF2CC" w:themeFill="accent4" w:themeFillTint="33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5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5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6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5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5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5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5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5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6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6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6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6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227" w:hRule="exact"/>
        </w:trPr>
        <w:tc>
          <w:tcPr>
            <w:tcW w:w="1136" w:type="dxa"/>
            <w:tcBorders/>
            <w:shd w:color="auto" w:fill="FFF2CC" w:themeFill="accent4" w:themeFillTint="33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6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6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6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6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6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6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6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7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7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7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7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7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227" w:hRule="exact"/>
        </w:trPr>
        <w:tc>
          <w:tcPr>
            <w:tcW w:w="1136" w:type="dxa"/>
            <w:tcBorders/>
            <w:shd w:color="auto" w:fill="FFF2CC" w:themeFill="accent4" w:themeFillTint="33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7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7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6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7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7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7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8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8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8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8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8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8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227" w:hRule="exact"/>
        </w:trPr>
        <w:tc>
          <w:tcPr>
            <w:tcW w:w="1136" w:type="dxa"/>
            <w:tcBorders/>
            <w:shd w:color="auto" w:fill="FFF2CC" w:themeFill="accent4" w:themeFillTint="33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8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8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6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8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8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9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9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9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9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9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9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9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227" w:hRule="exact"/>
        </w:trPr>
        <w:tc>
          <w:tcPr>
            <w:tcW w:w="1136" w:type="dxa"/>
            <w:tcBorders/>
            <w:shd w:color="auto" w:fill="FFF2CC" w:themeFill="accent4" w:themeFillTint="33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9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9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6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39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0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0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0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0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0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0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0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0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227" w:hRule="exact"/>
        </w:trPr>
        <w:tc>
          <w:tcPr>
            <w:tcW w:w="1136" w:type="dxa"/>
            <w:tcBorders/>
            <w:shd w:color="auto" w:fill="FFF2CC" w:themeFill="accent4" w:themeFillTint="33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0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0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6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1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1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1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1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1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1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1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1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1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227" w:hRule="exact"/>
        </w:trPr>
        <w:tc>
          <w:tcPr>
            <w:tcW w:w="1136" w:type="dxa"/>
            <w:tcBorders/>
            <w:shd w:color="auto" w:fill="FFF2CC" w:themeFill="accent4" w:themeFillTint="33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1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2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6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2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2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2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2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2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2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2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2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2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227" w:hRule="exact"/>
        </w:trPr>
        <w:tc>
          <w:tcPr>
            <w:tcW w:w="1136" w:type="dxa"/>
            <w:tcBorders/>
            <w:shd w:color="auto" w:fill="FFF2CC" w:themeFill="accent4" w:themeFillTint="33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3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3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6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3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3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3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3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3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3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3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3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4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227" w:hRule="exact"/>
        </w:trPr>
        <w:tc>
          <w:tcPr>
            <w:tcW w:w="1136" w:type="dxa"/>
            <w:tcBorders/>
            <w:shd w:color="auto" w:fill="FFF2CC" w:themeFill="accent4" w:themeFillTint="33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4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4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6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4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4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4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4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4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4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4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5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5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227" w:hRule="exact"/>
        </w:trPr>
        <w:tc>
          <w:tcPr>
            <w:tcW w:w="1136" w:type="dxa"/>
            <w:tcBorders/>
            <w:shd w:color="auto" w:fill="FFF2CC" w:themeFill="accent4" w:themeFillTint="33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5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5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6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5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5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5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5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5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5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6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6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6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227" w:hRule="exact"/>
        </w:trPr>
        <w:tc>
          <w:tcPr>
            <w:tcW w:w="1136" w:type="dxa"/>
            <w:tcBorders/>
            <w:shd w:color="auto" w:fill="FFF2CC" w:themeFill="accent4" w:themeFillTint="33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6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6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6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6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6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6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6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6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7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7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7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7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227" w:hRule="exact"/>
        </w:trPr>
        <w:tc>
          <w:tcPr>
            <w:tcW w:w="1136" w:type="dxa"/>
            <w:tcBorders/>
            <w:shd w:color="auto" w:fill="FFF2CC" w:themeFill="accent4" w:themeFillTint="33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7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7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6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7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7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7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7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8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8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8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8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8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227" w:hRule="exact"/>
        </w:trPr>
        <w:tc>
          <w:tcPr>
            <w:tcW w:w="1136" w:type="dxa"/>
            <w:tcBorders/>
            <w:shd w:color="auto" w:fill="FFF2CC" w:themeFill="accent4" w:themeFillTint="33" w:val="clear"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8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86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6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87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88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89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90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91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92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93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5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94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934" w:type="dxa"/>
            <w:tcBorders/>
          </w:tcPr>
          <w:p>
            <w:pPr>
              <w:pStyle w:val="Bodytext21"/>
              <w:widowControl w:val="false"/>
              <w:shd w:val="clear" w:color="auto" w:fill="auto"/>
              <w:tabs>
                <w:tab w:val="clear" w:pos="709"/>
                <w:tab w:val="left" w:pos="396" w:leader="none"/>
              </w:tabs>
              <w:spacing w:lineRule="auto" w:line="240" w:before="0" w:after="0"/>
              <w:ind w:hanging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fldChar w:fldCharType="begin">
                <w:ffData>
                  <w:name w:val="Tekst4495"/>
                  <w:enabled/>
                  <w:calcOnExit w:val="0"/>
                  <w:textInput/>
                </w:ffData>
              </w:fldChar>
            </w:r>
            <w:r>
              <w:rPr>
                <w:kern w:val="0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rStyle w:val="Bodytext210pt5"/>
                <w:rFonts w:cs="Arial" w:ascii="Arial" w:hAnsi="Arial"/>
                <w:kern w:val="0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lang w:val="pl-PL"/>
              </w:rPr>
            </w:r>
            <w:r>
              <w:rPr>
                <w:kern w:val="0"/>
                <w:rFonts w:ascii="Arial" w:hAnsi="Arial"/>
                <w:lang w:val="pl-PL"/>
              </w:rPr>
              <w:fldChar w:fldCharType="end"/>
            </w:r>
          </w:p>
        </w:tc>
      </w:tr>
    </w:tbl>
    <w:p>
      <w:pPr>
        <w:pStyle w:val="Bodytext21"/>
        <w:shd w:val="clear" w:color="auto" w:fill="auto"/>
        <w:tabs>
          <w:tab w:val="clear" w:pos="709"/>
          <w:tab w:val="left" w:pos="0" w:leader="none"/>
        </w:tabs>
        <w:spacing w:lineRule="auto" w:line="240" w:before="0" w:after="0"/>
        <w:ind w:hanging="0"/>
        <w:jc w:val="left"/>
        <w:rPr>
          <w:rStyle w:val="Bodytext210pt5"/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Bodytext21"/>
        <w:shd w:val="clear" w:color="auto" w:fill="auto"/>
        <w:tabs>
          <w:tab w:val="clear" w:pos="709"/>
          <w:tab w:val="left" w:pos="0" w:leader="none"/>
        </w:tabs>
        <w:spacing w:lineRule="auto" w:line="240" w:before="0" w:after="0"/>
        <w:ind w:hanging="0"/>
        <w:jc w:val="left"/>
        <w:rPr>
          <w:rStyle w:val="Bodytext210pt5"/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Bodytext21"/>
        <w:shd w:val="clear" w:color="auto" w:fill="auto"/>
        <w:spacing w:lineRule="auto" w:line="240" w:before="0" w:after="164"/>
        <w:ind w:right="220" w:hanging="0"/>
        <w:jc w:val="both"/>
        <w:rPr>
          <w:rStyle w:val="Bodytext210pt1"/>
          <w:rFonts w:ascii="Arial" w:hAnsi="Arial" w:cs="Arial"/>
          <w:strike w:val="false"/>
          <w:dstrike w:val="false"/>
          <w:sz w:val="18"/>
          <w:szCs w:val="18"/>
        </w:rPr>
      </w:pPr>
      <w:r>
        <w:rPr>
          <w:rFonts w:cs="Arial" w:ascii="Arial" w:hAnsi="Arial"/>
          <w:strike w:val="false"/>
          <w:dstrike w:val="false"/>
          <w:sz w:val="18"/>
          <w:szCs w:val="18"/>
        </w:rPr>
      </w:r>
    </w:p>
    <w:p>
      <w:pPr>
        <w:pStyle w:val="Bodytext21"/>
        <w:shd w:val="clear" w:color="auto" w:fill="auto"/>
        <w:spacing w:lineRule="auto" w:line="240" w:before="0" w:after="164"/>
        <w:ind w:right="220" w:hanging="0"/>
        <w:jc w:val="both"/>
        <w:rPr>
          <w:rStyle w:val="Bodytext210pt1"/>
          <w:rFonts w:ascii="Arial" w:hAnsi="Arial" w:cs="Arial"/>
          <w:strike w:val="false"/>
          <w:dstrike w:val="false"/>
          <w:sz w:val="18"/>
          <w:szCs w:val="18"/>
        </w:rPr>
      </w:pPr>
      <w:r>
        <w:rPr>
          <w:rFonts w:cs="Arial" w:ascii="Arial" w:hAnsi="Arial"/>
          <w:strike w:val="false"/>
          <w:dstrike w:val="false"/>
          <w:sz w:val="18"/>
          <w:szCs w:val="18"/>
        </w:rPr>
      </w:r>
    </w:p>
    <w:p>
      <w:pPr>
        <w:pStyle w:val="Bodytext21"/>
        <w:shd w:val="clear" w:color="auto" w:fill="auto"/>
        <w:spacing w:lineRule="auto" w:line="240" w:before="0" w:after="164"/>
        <w:ind w:right="220" w:hanging="0"/>
        <w:jc w:val="both"/>
        <w:rPr>
          <w:rStyle w:val="Bodytext210pt1"/>
          <w:rFonts w:ascii="Arial" w:hAnsi="Arial" w:cs="Arial"/>
          <w:strike w:val="false"/>
          <w:dstrike w:val="false"/>
          <w:sz w:val="18"/>
          <w:szCs w:val="18"/>
        </w:rPr>
      </w:pPr>
      <w:r>
        <w:rPr>
          <w:rFonts w:cs="Arial" w:ascii="Arial" w:hAnsi="Arial"/>
          <w:strike w:val="false"/>
          <w:dstrike w:val="false"/>
          <w:sz w:val="18"/>
          <w:szCs w:val="18"/>
        </w:rPr>
      </w:r>
    </w:p>
    <w:p>
      <w:pPr>
        <w:pStyle w:val="Bodytext21"/>
        <w:shd w:val="clear" w:color="auto" w:fill="auto"/>
        <w:spacing w:lineRule="auto" w:line="240" w:before="0" w:after="164"/>
        <w:ind w:right="220" w:hanging="0"/>
        <w:jc w:val="both"/>
        <w:rPr>
          <w:rStyle w:val="Bodytext210pt1"/>
          <w:rFonts w:ascii="Arial" w:hAnsi="Arial" w:cs="Arial"/>
          <w:strike w:val="false"/>
          <w:dstrike w:val="false"/>
          <w:sz w:val="18"/>
          <w:szCs w:val="18"/>
        </w:rPr>
      </w:pPr>
      <w:r>
        <w:rPr>
          <w:rFonts w:cs="Arial" w:ascii="Arial" w:hAnsi="Arial"/>
          <w:strike w:val="false"/>
          <w:dstrike w:val="false"/>
          <w:sz w:val="18"/>
          <w:szCs w:val="18"/>
        </w:rPr>
      </w:r>
    </w:p>
    <w:p>
      <w:pPr>
        <w:pStyle w:val="Bodytext21"/>
        <w:shd w:val="clear" w:color="auto" w:fill="auto"/>
        <w:spacing w:lineRule="auto" w:line="240" w:before="0" w:after="164"/>
        <w:ind w:right="220" w:hanging="0"/>
        <w:jc w:val="both"/>
        <w:rPr>
          <w:rStyle w:val="Bodytext210pt1"/>
          <w:rFonts w:ascii="Arial" w:hAnsi="Arial" w:cs="Arial"/>
          <w:strike w:val="false"/>
          <w:dstrike w:val="false"/>
          <w:sz w:val="18"/>
          <w:szCs w:val="18"/>
        </w:rPr>
      </w:pPr>
      <w:r>
        <w:rPr>
          <w:rFonts w:cs="Arial" w:ascii="Arial" w:hAnsi="Arial"/>
          <w:strike w:val="false"/>
          <w:dstrike w:val="false"/>
          <w:sz w:val="18"/>
          <w:szCs w:val="18"/>
        </w:rPr>
      </w:r>
    </w:p>
    <w:p>
      <w:pPr>
        <w:pStyle w:val="Bodytext21"/>
        <w:shd w:val="clear" w:color="auto" w:fill="auto"/>
        <w:spacing w:lineRule="auto" w:line="240" w:before="0" w:after="164"/>
        <w:ind w:right="220" w:hanging="0"/>
        <w:jc w:val="both"/>
        <w:rPr>
          <w:rStyle w:val="Bodytext210pt1"/>
          <w:rFonts w:ascii="Arial" w:hAnsi="Arial" w:cs="Arial"/>
          <w:strike w:val="false"/>
          <w:dstrike w:val="false"/>
          <w:sz w:val="18"/>
          <w:szCs w:val="18"/>
        </w:rPr>
      </w:pPr>
      <w:r>
        <w:rPr>
          <w:rFonts w:cs="Arial" w:ascii="Arial" w:hAnsi="Arial"/>
          <w:strike w:val="false"/>
          <w:dstrike w:val="false"/>
          <w:sz w:val="18"/>
          <w:szCs w:val="18"/>
        </w:rPr>
      </w:r>
    </w:p>
    <w:p>
      <w:pPr>
        <w:pStyle w:val="Bodytext21"/>
        <w:shd w:val="clear" w:color="auto" w:fill="auto"/>
        <w:spacing w:lineRule="auto" w:line="240" w:before="0" w:after="164"/>
        <w:ind w:right="220" w:hanging="0"/>
        <w:jc w:val="both"/>
        <w:rPr>
          <w:rStyle w:val="Bodytext210pt1"/>
          <w:rFonts w:ascii="Arial" w:hAnsi="Arial" w:cs="Arial"/>
          <w:strike w:val="false"/>
          <w:dstrike w:val="false"/>
          <w:sz w:val="18"/>
          <w:szCs w:val="18"/>
        </w:rPr>
      </w:pPr>
      <w:r>
        <w:rPr>
          <w:rFonts w:cs="Arial" w:ascii="Arial" w:hAnsi="Arial"/>
          <w:strike w:val="false"/>
          <w:dstrike w:val="false"/>
          <w:sz w:val="18"/>
          <w:szCs w:val="18"/>
        </w:rPr>
      </w:r>
    </w:p>
    <w:p>
      <w:pPr>
        <w:pStyle w:val="Bodytext21"/>
        <w:shd w:val="clear" w:color="auto" w:fill="auto"/>
        <w:spacing w:lineRule="auto" w:line="240" w:before="0" w:after="164"/>
        <w:ind w:right="220" w:hanging="0"/>
        <w:jc w:val="both"/>
        <w:rPr>
          <w:rStyle w:val="Bodytext210pt1"/>
          <w:rFonts w:ascii="Arial" w:hAnsi="Arial" w:cs="Arial"/>
          <w:strike w:val="false"/>
          <w:dstrike w:val="false"/>
          <w:sz w:val="18"/>
          <w:szCs w:val="18"/>
        </w:rPr>
      </w:pPr>
      <w:r>
        <w:rPr>
          <w:rFonts w:cs="Arial" w:ascii="Arial" w:hAnsi="Arial"/>
          <w:strike w:val="false"/>
          <w:dstrike w:val="false"/>
          <w:sz w:val="18"/>
          <w:szCs w:val="18"/>
        </w:rPr>
      </w:r>
    </w:p>
    <w:p>
      <w:pPr>
        <w:pStyle w:val="Bodytext21"/>
        <w:shd w:val="clear" w:color="auto" w:fill="auto"/>
        <w:spacing w:lineRule="auto" w:line="240" w:before="0" w:after="164"/>
        <w:ind w:right="220" w:hanging="0"/>
        <w:jc w:val="both"/>
        <w:rPr>
          <w:rStyle w:val="Bodytext210pt1"/>
          <w:rFonts w:ascii="Arial" w:hAnsi="Arial" w:cs="Arial"/>
          <w:strike w:val="false"/>
          <w:dstrike w:val="false"/>
          <w:sz w:val="18"/>
          <w:szCs w:val="18"/>
        </w:rPr>
      </w:pPr>
      <w:r>
        <w:rPr>
          <w:rFonts w:cs="Arial" w:ascii="Arial" w:hAnsi="Arial"/>
          <w:strike w:val="false"/>
          <w:dstrike w:val="false"/>
          <w:sz w:val="18"/>
          <w:szCs w:val="18"/>
        </w:rPr>
      </w:r>
    </w:p>
    <w:p>
      <w:pPr>
        <w:pStyle w:val="Bodytext21"/>
        <w:shd w:val="clear" w:color="auto" w:fill="auto"/>
        <w:spacing w:lineRule="auto" w:line="240" w:before="0" w:after="164"/>
        <w:ind w:right="220" w:hanging="0"/>
        <w:jc w:val="both"/>
        <w:rPr>
          <w:rStyle w:val="Bodytext210pt1"/>
          <w:rFonts w:ascii="Arial" w:hAnsi="Arial" w:cs="Arial"/>
          <w:strike w:val="false"/>
          <w:dstrike w:val="false"/>
          <w:sz w:val="18"/>
          <w:szCs w:val="18"/>
        </w:rPr>
      </w:pPr>
      <w:r>
        <w:rPr>
          <w:rFonts w:cs="Arial" w:ascii="Arial" w:hAnsi="Arial"/>
          <w:strike w:val="false"/>
          <w:dstrike w:val="false"/>
          <w:sz w:val="18"/>
          <w:szCs w:val="18"/>
        </w:rPr>
      </w:r>
    </w:p>
    <w:p>
      <w:pPr>
        <w:pStyle w:val="Bodytext21"/>
        <w:shd w:val="clear" w:color="auto" w:fill="auto"/>
        <w:spacing w:lineRule="auto" w:line="240" w:before="0" w:after="164"/>
        <w:ind w:right="220" w:hanging="0"/>
        <w:jc w:val="both"/>
        <w:rPr>
          <w:rStyle w:val="Bodytext210pt1"/>
          <w:rFonts w:ascii="Arial" w:hAnsi="Arial" w:cs="Arial"/>
          <w:strike w:val="false"/>
          <w:dstrike w:val="false"/>
          <w:sz w:val="18"/>
          <w:szCs w:val="18"/>
        </w:rPr>
      </w:pPr>
      <w:r>
        <w:rPr>
          <w:rFonts w:cs="Arial" w:ascii="Arial" w:hAnsi="Arial"/>
          <w:strike w:val="false"/>
          <w:dstrike w:val="false"/>
          <w:sz w:val="18"/>
          <w:szCs w:val="18"/>
        </w:rPr>
      </w:r>
    </w:p>
    <w:p>
      <w:pPr>
        <w:pStyle w:val="Bodytext21"/>
        <w:shd w:val="clear" w:color="auto" w:fill="auto"/>
        <w:spacing w:lineRule="auto" w:line="240" w:before="0" w:after="164"/>
        <w:ind w:right="220" w:hanging="0"/>
        <w:jc w:val="both"/>
        <w:rPr>
          <w:rStyle w:val="Bodytext210pt1"/>
          <w:rFonts w:ascii="Arial" w:hAnsi="Arial" w:cs="Arial"/>
          <w:strike w:val="false"/>
          <w:dstrike w:val="false"/>
          <w:sz w:val="18"/>
          <w:szCs w:val="18"/>
        </w:rPr>
      </w:pPr>
      <w:r>
        <w:rPr>
          <w:rFonts w:cs="Arial" w:ascii="Arial" w:hAnsi="Arial"/>
          <w:strike w:val="false"/>
          <w:dstrike w:val="false"/>
          <w:sz w:val="18"/>
          <w:szCs w:val="18"/>
        </w:rPr>
      </w:r>
    </w:p>
    <w:p>
      <w:pPr>
        <w:pStyle w:val="Bodytext21"/>
        <w:shd w:val="clear" w:color="auto" w:fill="auto"/>
        <w:spacing w:lineRule="auto" w:line="240" w:before="0" w:after="164"/>
        <w:ind w:right="220" w:hanging="0"/>
        <w:jc w:val="both"/>
        <w:rPr>
          <w:rStyle w:val="Bodytext210pt1"/>
          <w:rFonts w:ascii="Arial" w:hAnsi="Arial" w:cs="Arial"/>
          <w:strike w:val="false"/>
          <w:dstrike w:val="false"/>
          <w:sz w:val="18"/>
          <w:szCs w:val="18"/>
        </w:rPr>
      </w:pPr>
      <w:r>
        <w:rPr>
          <w:rFonts w:cs="Arial" w:ascii="Arial" w:hAnsi="Arial"/>
          <w:strike w:val="false"/>
          <w:dstrike w:val="false"/>
          <w:sz w:val="18"/>
          <w:szCs w:val="18"/>
        </w:rPr>
      </w:r>
    </w:p>
    <w:p>
      <w:pPr>
        <w:pStyle w:val="Bodytext21"/>
        <w:shd w:val="clear" w:color="auto" w:fill="auto"/>
        <w:spacing w:lineRule="auto" w:line="240" w:before="0" w:after="164"/>
        <w:ind w:right="220" w:hanging="0"/>
        <w:jc w:val="both"/>
        <w:rPr>
          <w:rStyle w:val="Bodytext210pt1"/>
          <w:rFonts w:ascii="Arial" w:hAnsi="Arial" w:cs="Arial"/>
          <w:strike w:val="false"/>
          <w:dstrike w:val="false"/>
          <w:sz w:val="18"/>
          <w:szCs w:val="18"/>
        </w:rPr>
      </w:pPr>
      <w:r>
        <w:rPr>
          <w:rFonts w:cs="Arial" w:ascii="Arial" w:hAnsi="Arial"/>
          <w:strike w:val="false"/>
          <w:dstrike w:val="false"/>
          <w:sz w:val="18"/>
          <w:szCs w:val="18"/>
        </w:rPr>
      </w:r>
    </w:p>
    <w:p>
      <w:pPr>
        <w:pStyle w:val="Bodytext21"/>
        <w:shd w:val="clear" w:color="auto" w:fill="auto"/>
        <w:spacing w:lineRule="auto" w:line="240" w:before="0" w:after="164"/>
        <w:ind w:right="220" w:hanging="0"/>
        <w:jc w:val="both"/>
        <w:rPr>
          <w:rStyle w:val="Bodytext210pt1"/>
          <w:rFonts w:ascii="Arial" w:hAnsi="Arial" w:cs="Arial"/>
          <w:strike w:val="false"/>
          <w:dstrike w:val="false"/>
          <w:sz w:val="18"/>
          <w:szCs w:val="18"/>
        </w:rPr>
      </w:pPr>
      <w:r>
        <w:rPr>
          <w:rFonts w:cs="Arial" w:ascii="Arial" w:hAnsi="Arial"/>
          <w:strike w:val="false"/>
          <w:dstrike w:val="false"/>
          <w:sz w:val="18"/>
          <w:szCs w:val="18"/>
        </w:rPr>
      </w:r>
    </w:p>
    <w:p>
      <w:pPr>
        <w:pStyle w:val="Bodytext21"/>
        <w:shd w:val="clear" w:color="auto" w:fill="auto"/>
        <w:spacing w:lineRule="auto" w:line="240" w:before="0" w:after="164"/>
        <w:ind w:right="220" w:hanging="0"/>
        <w:jc w:val="both"/>
        <w:rPr>
          <w:rStyle w:val="Bodytext210pt1"/>
          <w:rFonts w:ascii="Arial" w:hAnsi="Arial" w:cs="Arial"/>
          <w:strike w:val="false"/>
          <w:dstrike w:val="false"/>
          <w:sz w:val="18"/>
          <w:szCs w:val="18"/>
        </w:rPr>
      </w:pPr>
      <w:r>
        <w:rPr>
          <w:rFonts w:cs="Arial" w:ascii="Arial" w:hAnsi="Arial"/>
          <w:strike w:val="false"/>
          <w:dstrike w:val="false"/>
          <w:sz w:val="18"/>
          <w:szCs w:val="18"/>
        </w:rPr>
      </w:r>
    </w:p>
    <w:p>
      <w:pPr>
        <w:pStyle w:val="Bodytext21"/>
        <w:shd w:val="clear" w:color="auto" w:fill="auto"/>
        <w:spacing w:lineRule="auto" w:line="240" w:before="0" w:after="164"/>
        <w:ind w:right="220" w:hanging="0"/>
        <w:jc w:val="both"/>
        <w:rPr>
          <w:rStyle w:val="Bodytext210pt1"/>
          <w:rFonts w:ascii="Arial" w:hAnsi="Arial" w:cs="Arial"/>
          <w:strike w:val="false"/>
          <w:dstrike w:val="false"/>
          <w:sz w:val="18"/>
          <w:szCs w:val="18"/>
        </w:rPr>
      </w:pPr>
      <w:r>
        <w:rPr>
          <w:rFonts w:cs="Arial" w:ascii="Arial" w:hAnsi="Arial"/>
          <w:strike w:val="false"/>
          <w:dstrike w:val="false"/>
          <w:sz w:val="18"/>
          <w:szCs w:val="18"/>
        </w:rPr>
      </w:r>
    </w:p>
    <w:p>
      <w:pPr>
        <w:pStyle w:val="Bodytext21"/>
        <w:shd w:val="clear" w:color="auto" w:fill="auto"/>
        <w:spacing w:lineRule="auto" w:line="240" w:before="0" w:after="164"/>
        <w:ind w:right="220" w:hanging="0"/>
        <w:jc w:val="both"/>
        <w:rPr>
          <w:rStyle w:val="Bodytext210pt1"/>
          <w:rFonts w:ascii="Arial" w:hAnsi="Arial" w:cs="Arial"/>
          <w:strike w:val="false"/>
          <w:dstrike w:val="false"/>
          <w:sz w:val="18"/>
          <w:szCs w:val="18"/>
        </w:rPr>
      </w:pPr>
      <w:r>
        <w:rPr>
          <w:rFonts w:cs="Arial" w:ascii="Arial" w:hAnsi="Arial"/>
          <w:strike w:val="false"/>
          <w:dstrike w:val="false"/>
          <w:sz w:val="18"/>
          <w:szCs w:val="18"/>
        </w:rPr>
      </w:r>
    </w:p>
    <w:p>
      <w:pPr>
        <w:pStyle w:val="Bodytext21"/>
        <w:shd w:val="clear" w:color="auto" w:fill="auto"/>
        <w:spacing w:lineRule="auto" w:line="240" w:before="0" w:after="164"/>
        <w:ind w:right="220" w:hanging="0"/>
        <w:jc w:val="both"/>
        <w:rPr>
          <w:rStyle w:val="Bodytext210pt1"/>
          <w:rFonts w:ascii="Arial" w:hAnsi="Arial" w:cs="Arial"/>
          <w:strike w:val="false"/>
          <w:dstrike w:val="false"/>
          <w:sz w:val="18"/>
          <w:szCs w:val="18"/>
        </w:rPr>
      </w:pPr>
      <w:r>
        <w:rPr>
          <w:rFonts w:cs="Arial" w:ascii="Arial" w:hAnsi="Arial"/>
          <w:strike w:val="false"/>
          <w:dstrike w:val="false"/>
          <w:sz w:val="18"/>
          <w:szCs w:val="18"/>
        </w:rPr>
      </w:r>
    </w:p>
    <w:p>
      <w:pPr>
        <w:pStyle w:val="Bodytext21"/>
        <w:shd w:val="clear" w:color="auto" w:fill="auto"/>
        <w:spacing w:lineRule="auto" w:line="240" w:before="0" w:after="164"/>
        <w:ind w:right="220" w:hanging="0"/>
        <w:jc w:val="both"/>
        <w:rPr>
          <w:rStyle w:val="Bodytext210pt1"/>
          <w:rFonts w:ascii="Arial" w:hAnsi="Arial" w:cs="Arial"/>
          <w:strike w:val="false"/>
          <w:dstrike w:val="false"/>
          <w:sz w:val="18"/>
          <w:szCs w:val="18"/>
        </w:rPr>
      </w:pPr>
      <w:r>
        <w:rPr>
          <w:rFonts w:cs="Arial" w:ascii="Arial" w:hAnsi="Arial"/>
          <w:strike w:val="false"/>
          <w:dstrike w:val="false"/>
          <w:sz w:val="18"/>
          <w:szCs w:val="18"/>
        </w:rPr>
      </w:r>
    </w:p>
    <w:p>
      <w:pPr>
        <w:pStyle w:val="Bodytext21"/>
        <w:shd w:val="clear" w:color="auto" w:fill="auto"/>
        <w:spacing w:lineRule="auto" w:line="240" w:before="0" w:after="164"/>
        <w:ind w:right="220" w:hanging="0"/>
        <w:jc w:val="both"/>
        <w:rPr>
          <w:rStyle w:val="Bodytext210pt1"/>
          <w:rFonts w:ascii="Arial" w:hAnsi="Arial" w:cs="Arial"/>
          <w:strike w:val="false"/>
          <w:dstrike w:val="false"/>
          <w:sz w:val="18"/>
          <w:szCs w:val="18"/>
        </w:rPr>
      </w:pPr>
      <w:r>
        <w:rPr>
          <w:rFonts w:cs="Arial" w:ascii="Arial" w:hAnsi="Arial"/>
          <w:strike w:val="false"/>
          <w:dstrike w:val="false"/>
          <w:sz w:val="18"/>
          <w:szCs w:val="18"/>
        </w:rPr>
      </w:r>
    </w:p>
    <w:p>
      <w:pPr>
        <w:pStyle w:val="Bodytext21"/>
        <w:shd w:val="clear" w:color="auto" w:fill="auto"/>
        <w:spacing w:lineRule="auto" w:line="240" w:before="0" w:after="164"/>
        <w:ind w:right="220" w:hanging="0"/>
        <w:jc w:val="both"/>
        <w:rPr>
          <w:rStyle w:val="Bodytext210pt1"/>
          <w:rFonts w:ascii="Arial" w:hAnsi="Arial" w:cs="Arial"/>
          <w:strike w:val="false"/>
          <w:dstrike w:val="false"/>
          <w:sz w:val="18"/>
          <w:szCs w:val="18"/>
        </w:rPr>
      </w:pPr>
      <w:r>
        <w:rPr>
          <w:rFonts w:cs="Arial" w:ascii="Arial" w:hAnsi="Arial"/>
          <w:strike w:val="false"/>
          <w:dstrike w:val="false"/>
          <w:sz w:val="18"/>
          <w:szCs w:val="18"/>
        </w:rPr>
      </w:r>
    </w:p>
    <w:tbl>
      <w:tblPr>
        <w:tblStyle w:val="Tabela-Siatka"/>
        <w:tblW w:w="1045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829"/>
        <w:gridCol w:w="2410"/>
        <w:gridCol w:w="3403"/>
        <w:gridCol w:w="1807"/>
      </w:tblGrid>
      <w:tr>
        <w:trPr/>
        <w:tc>
          <w:tcPr>
            <w:tcW w:w="2829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  <w:t>Nazwisko i imię osoby upoważnionej do podpisania niniejszej Oferty</w:t>
            </w:r>
          </w:p>
        </w:tc>
        <w:tc>
          <w:tcPr>
            <w:tcW w:w="2410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  <w:t>Podpis osoby upoważnionej do podpisania niniejszej Oferty</w:t>
            </w:r>
          </w:p>
        </w:tc>
        <w:tc>
          <w:tcPr>
            <w:tcW w:w="3403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  <w:t>Pieczęć Wykonawcy</w:t>
            </w:r>
          </w:p>
        </w:tc>
        <w:tc>
          <w:tcPr>
            <w:tcW w:w="1807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  <w:t>Miejscowość i data</w:t>
            </w:r>
          </w:p>
        </w:tc>
      </w:tr>
      <w:tr>
        <w:trPr>
          <w:trHeight w:val="851" w:hRule="exact"/>
        </w:trPr>
        <w:tc>
          <w:tcPr>
            <w:tcW w:w="282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fldChar w:fldCharType="begin">
                <w:ffData>
                  <w:name w:val="Tekst24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241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</w:r>
          </w:p>
        </w:tc>
        <w:tc>
          <w:tcPr>
            <w:tcW w:w="340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</w:r>
          </w:p>
        </w:tc>
        <w:tc>
          <w:tcPr>
            <w:tcW w:w="180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fldChar w:fldCharType="begin">
                <w:ffData>
                  <w:name w:val="Tekst26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fldChar w:fldCharType="end"/>
            </w:r>
          </w:p>
        </w:tc>
      </w:tr>
      <w:tr>
        <w:trPr>
          <w:trHeight w:val="851" w:hRule="exact"/>
        </w:trPr>
        <w:tc>
          <w:tcPr>
            <w:tcW w:w="282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fldChar w:fldCharType="begin">
                <w:ffData>
                  <w:name w:val="Tekst25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fldChar w:fldCharType="end"/>
            </w:r>
          </w:p>
        </w:tc>
        <w:tc>
          <w:tcPr>
            <w:tcW w:w="241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</w:r>
          </w:p>
        </w:tc>
        <w:tc>
          <w:tcPr>
            <w:tcW w:w="340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</w:r>
          </w:p>
        </w:tc>
        <w:tc>
          <w:tcPr>
            <w:tcW w:w="180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fldChar w:fldCharType="begin">
                <w:ffData>
                  <w:name w:val="Tekst27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instrText> FORMTEXT </w:instrText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fldChar w:fldCharType="separate"/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rFonts w:cs="Arial" w:ascii="Arial" w:hAnsi="Arial"/>
                <w:kern w:val="0"/>
                <w:sz w:val="16"/>
                <w:szCs w:val="16"/>
                <w:lang w:val="pl-PL"/>
              </w:rPr>
              <w:t>     </w:t>
            </w:r>
            <w:r>
              <w:rPr>
                <w:rFonts w:ascii="Arial" w:hAnsi="Arial"/>
                <w:kern w:val="0"/>
                <w:sz w:val="16"/>
                <w:szCs w:val="16"/>
                <w:lang w:val="pl-PL"/>
              </w:rPr>
            </w:r>
            <w:r>
              <w:rPr>
                <w:sz w:val="16"/>
                <w:kern w:val="0"/>
                <w:szCs w:val="16"/>
                <w:rFonts w:ascii="Arial" w:hAnsi="Arial"/>
                <w:lang w:val="pl-PL"/>
              </w:rPr>
              <w:fldChar w:fldCharType="end"/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720" w:right="720" w:header="708" w:top="765" w:footer="359" w:bottom="1110" w:gutter="0"/>
      <w:pgNumType w:start="1"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Default Metrics Font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962652721"/>
    </w:sdtPr>
    <w:sdtContent>
      <w:p>
        <w:pPr>
          <w:pStyle w:val="Stopka"/>
          <w:jc w:val="center"/>
          <w:rPr>
            <w:rStyle w:val="Pagenumber"/>
            <w:rFonts w:ascii="Arial" w:hAnsi="Arial" w:cs="Arial"/>
            <w:sz w:val="16"/>
            <w:szCs w:val="16"/>
          </w:rPr>
        </w:pPr>
        <w:r>
          <w:rPr>
            <w:rStyle w:val="Pagenumber"/>
            <w:rFonts w:cs="Arial" w:ascii="Arial" w:hAnsi="Arial"/>
            <w:sz w:val="16"/>
            <w:szCs w:val="16"/>
          </w:rPr>
          <w:fldChar w:fldCharType="begin"/>
        </w:r>
        <w:r>
          <w:rPr>
            <w:rStyle w:val="Pagenumber"/>
            <w:sz w:val="16"/>
            <w:szCs w:val="16"/>
            <w:rFonts w:cs="Arial" w:ascii="Arial" w:hAnsi="Arial"/>
          </w:rPr>
          <w:instrText> PAGE </w:instrText>
        </w:r>
        <w:r>
          <w:rPr>
            <w:rStyle w:val="Pagenumber"/>
            <w:sz w:val="16"/>
            <w:szCs w:val="16"/>
            <w:rFonts w:cs="Arial" w:ascii="Arial" w:hAnsi="Arial"/>
          </w:rPr>
          <w:fldChar w:fldCharType="separate"/>
        </w:r>
        <w:r>
          <w:rPr>
            <w:rStyle w:val="Pagenumber"/>
            <w:sz w:val="16"/>
            <w:szCs w:val="16"/>
            <w:rFonts w:cs="Arial" w:ascii="Arial" w:hAnsi="Arial"/>
          </w:rPr>
          <w:t>3</w:t>
        </w:r>
        <w:r>
          <w:rPr>
            <w:rStyle w:val="Pagenumber"/>
            <w:sz w:val="16"/>
            <w:szCs w:val="16"/>
            <w:rFonts w:cs="Arial" w:ascii="Arial" w:hAnsi="Arial"/>
          </w:rPr>
          <w:fldChar w:fldCharType="end"/>
        </w:r>
      </w:p>
    </w:sdtContent>
  </w:sdt>
  <w:sdt>
    <w:sdtPr>
      <w:docPartObj>
        <w:docPartGallery w:val="Page Numbers (Bottom of Page)"/>
        <w:docPartUnique w:val="true"/>
      </w:docPartObj>
      <w:id w:val="1108682938"/>
    </w:sdtPr>
    <w:sdtContent>
      <w:p>
        <w:pPr>
          <w:pStyle w:val="Stopka"/>
          <w:ind w:right="360" w:hanging="0"/>
          <w:rPr>
            <w:rStyle w:val="Pagenumber"/>
          </w:rPr>
        </w:pPr>
        <w:r>
          <w:rPr/>
        </w:r>
      </w:p>
      <w:p>
        <w:pPr>
          <w:pStyle w:val="Stopka"/>
          <w:rPr>
            <w:rStyle w:val="Pagenumber"/>
          </w:rPr>
        </w:pPr>
        <w:r>
          <w:rPr/>
        </w:r>
      </w:p>
      <w:p>
        <w:pPr>
          <w:pStyle w:val="Stopka"/>
          <w:rPr>
            <w:rStyle w:val="Pagenumber"/>
          </w:rPr>
        </w:pPr>
        <w:r>
          <w:rPr/>
        </w:r>
      </w:p>
      <w:p>
        <w:pPr>
          <w:pStyle w:val="Stopka"/>
          <w:rPr>
            <w:rStyle w:val="Pagenumber"/>
          </w:rPr>
        </w:pPr>
        <w:r>
          <w:rPr/>
        </w:r>
      </w:p>
    </w:sdtContent>
  </w:sdt>
  <w:p>
    <w:pPr>
      <w:pStyle w:val="Stopka"/>
      <w:rPr/>
    </w:pPr>
    <w:r>
      <w:rPr/>
    </w:r>
  </w:p>
  <w:p>
    <w:pPr>
      <w:pStyle w:val="Stopk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jc w:val="right"/>
      <w:rPr>
        <w:rFonts w:ascii="Arial" w:hAnsi="Arial" w:cs="Arial"/>
        <w:sz w:val="20"/>
        <w:szCs w:val="20"/>
      </w:rPr>
    </w:pPr>
    <w:r>
      <w:rPr>
        <w:rFonts w:cs="Arial" w:ascii="Arial" w:hAnsi="Arial"/>
        <w:sz w:val="20"/>
        <w:szCs w:val="20"/>
      </w:rPr>
      <w:t xml:space="preserve">Załącznik nr </w:t>
    </w:r>
    <w:r>
      <w:rPr>
        <w:rFonts w:eastAsia="Times New Roman" w:cs="Arial" w:ascii="Arial" w:hAnsi="Arial"/>
        <w:color w:val="000000"/>
        <w:sz w:val="20"/>
        <w:szCs w:val="20"/>
        <w:lang w:eastAsia="pl-PL" w:bidi="pl-PL"/>
      </w:rPr>
      <w:t xml:space="preserve">10 </w:t>
    </w:r>
    <w:r>
      <w:rPr>
        <w:rFonts w:cs="Arial" w:ascii="Arial" w:hAnsi="Arial"/>
        <w:sz w:val="20"/>
        <w:szCs w:val="20"/>
      </w:rPr>
      <w:t>do SWZ</w:t>
    </w:r>
  </w:p>
  <w:p>
    <w:pPr>
      <w:pStyle w:val="Gwka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umentProtection w:edit="forms" w:formatting="1" w:cryptProviderType="rsaAES" w:cryptAlgorithmClass="hash" w:cryptAlgorithmType="typeAny" w:cryptAlgorithmSid="" w:cryptSpinCount="0" w:hash="" w:salt=""/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a47ab"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eastAsia="pl-PL" w:bidi="pl-PL" w:val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odytext2" w:customStyle="1">
    <w:name w:val="Body text (2)_"/>
    <w:basedOn w:val="DefaultParagraphFont"/>
    <w:link w:val="Bodytext21"/>
    <w:qFormat/>
    <w:rsid w:val="00ba47ab"/>
    <w:rPr>
      <w:rFonts w:ascii="Default Metrics Font" w:hAnsi="Default Metrics Font" w:eastAsia="Default Metrics Font" w:cs="Default Metrics Font"/>
      <w:sz w:val="19"/>
      <w:szCs w:val="19"/>
      <w:shd w:fill="FFFFFF" w:val="clear"/>
    </w:rPr>
  </w:style>
  <w:style w:type="character" w:styleId="Bodytext5" w:customStyle="1">
    <w:name w:val="Body text (5)_"/>
    <w:basedOn w:val="DefaultParagraphFont"/>
    <w:link w:val="Bodytext50"/>
    <w:qFormat/>
    <w:rsid w:val="00ba47ab"/>
    <w:rPr>
      <w:rFonts w:ascii="Default Metrics Font" w:hAnsi="Default Metrics Font" w:eastAsia="Default Metrics Font" w:cs="Default Metrics Font"/>
      <w:b/>
      <w:bCs/>
      <w:sz w:val="20"/>
      <w:szCs w:val="20"/>
      <w:shd w:fill="FFFFFF" w:val="clear"/>
    </w:rPr>
  </w:style>
  <w:style w:type="character" w:styleId="Bodytext5105ptNotBold" w:customStyle="1">
    <w:name w:val="Body text (5) + 10.5 pt;Not Bold"/>
    <w:basedOn w:val="Bodytext5"/>
    <w:qFormat/>
    <w:rsid w:val="00ba47ab"/>
    <w:rPr>
      <w:rFonts w:ascii="Default Metrics Font" w:hAnsi="Default Metrics Font" w:eastAsia="Default Metrics Font" w:cs="Default Metrics Font"/>
      <w:b/>
      <w:bCs/>
      <w:color w:val="000000"/>
      <w:spacing w:val="0"/>
      <w:w w:val="100"/>
      <w:sz w:val="21"/>
      <w:szCs w:val="21"/>
      <w:shd w:fill="FFFFFF" w:val="clear"/>
      <w:lang w:val="pl-PL" w:eastAsia="pl-PL" w:bidi="pl-PL"/>
    </w:rPr>
  </w:style>
  <w:style w:type="character" w:styleId="Bodytext210pt5" w:customStyle="1">
    <w:name w:val="Body text (2) + 10 pt5"/>
    <w:basedOn w:val="Bodytext2"/>
    <w:qFormat/>
    <w:rsid w:val="00ba47ab"/>
    <w:rPr>
      <w:rFonts w:ascii="Default Metrics Font" w:hAnsi="Default Metrics Font" w:eastAsia="Default Metrics Font" w:cs="Default Metrics Font"/>
      <w:color w:val="000000"/>
      <w:spacing w:val="0"/>
      <w:w w:val="100"/>
      <w:sz w:val="20"/>
      <w:szCs w:val="20"/>
      <w:shd w:fill="FFFFFF" w:val="clear"/>
      <w:lang w:val="pl-PL" w:eastAsia="pl-PL" w:bidi="pl-PL"/>
    </w:rPr>
  </w:style>
  <w:style w:type="character" w:styleId="Heading182" w:customStyle="1">
    <w:name w:val="Heading #18 (2)_"/>
    <w:basedOn w:val="DefaultParagraphFont"/>
    <w:link w:val="Heading1820"/>
    <w:qFormat/>
    <w:rsid w:val="00ba47ab"/>
    <w:rPr>
      <w:rFonts w:ascii="Default Metrics Font" w:hAnsi="Default Metrics Font" w:eastAsia="Default Metrics Font" w:cs="Default Metrics Font"/>
      <w:sz w:val="28"/>
      <w:szCs w:val="28"/>
      <w:shd w:fill="FFFFFF" w:val="clear"/>
    </w:rPr>
  </w:style>
  <w:style w:type="character" w:styleId="Bodytext210pt1" w:customStyle="1">
    <w:name w:val="Body text (2) + 10 pt1"/>
    <w:basedOn w:val="Bodytext2"/>
    <w:qFormat/>
    <w:rsid w:val="00ba47ab"/>
    <w:rPr>
      <w:rFonts w:ascii="Default Metrics Font" w:hAnsi="Default Metrics Font" w:eastAsia="Default Metrics Font" w:cs="Default Metrics Font"/>
      <w:strike/>
      <w:color w:val="000000"/>
      <w:spacing w:val="0"/>
      <w:w w:val="100"/>
      <w:sz w:val="20"/>
      <w:szCs w:val="20"/>
      <w:shd w:fill="FFFFFF" w:val="clear"/>
      <w:lang w:val="pl-PL" w:eastAsia="pl-PL" w:bidi="pl-PL"/>
    </w:rPr>
  </w:style>
  <w:style w:type="character" w:styleId="Bodytext285pt3" w:customStyle="1">
    <w:name w:val="Body text (2) + 8.5 pt3"/>
    <w:basedOn w:val="Bodytext2"/>
    <w:qFormat/>
    <w:rsid w:val="00ba47ab"/>
    <w:rPr>
      <w:rFonts w:ascii="Default Metrics Font" w:hAnsi="Default Metrics Font" w:eastAsia="Default Metrics Font" w:cs="Default Metrics Font"/>
      <w:color w:val="000000"/>
      <w:spacing w:val="0"/>
      <w:w w:val="100"/>
      <w:sz w:val="17"/>
      <w:szCs w:val="17"/>
      <w:shd w:fill="FFFFFF" w:val="clear"/>
      <w:lang w:val="pl-PL" w:eastAsia="pl-PL" w:bidi="pl-PL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066ca9"/>
    <w:rPr>
      <w:rFonts w:ascii="Times New Roman" w:hAnsi="Times New Roman" w:eastAsia="Times New Roman" w:cs="Times New Roman"/>
      <w:color w:val="000000"/>
      <w:lang w:eastAsia="pl-PL" w:bidi="pl-PL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066ca9"/>
    <w:rPr>
      <w:rFonts w:ascii="Times New Roman" w:hAnsi="Times New Roman" w:eastAsia="Times New Roman" w:cs="Times New Roman"/>
      <w:color w:val="000000"/>
      <w:lang w:eastAsia="pl-PL" w:bidi="pl-PL"/>
    </w:rPr>
  </w:style>
  <w:style w:type="character" w:styleId="Pagenumber">
    <w:name w:val="page number"/>
    <w:basedOn w:val="DefaultParagraphFont"/>
    <w:uiPriority w:val="99"/>
    <w:semiHidden/>
    <w:unhideWhenUsed/>
    <w:qFormat/>
    <w:rsid w:val="00917201"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110469"/>
    <w:rPr>
      <w:rFonts w:ascii="Times New Roman" w:hAnsi="Times New Roman" w:eastAsia="Times New Roman" w:cs="Times New Roman"/>
      <w:color w:val="000000"/>
      <w:sz w:val="18"/>
      <w:szCs w:val="18"/>
      <w:lang w:eastAsia="pl-PL" w:bidi="pl-P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Bodytext21" w:customStyle="1">
    <w:name w:val="Body text (2)1"/>
    <w:basedOn w:val="Normal"/>
    <w:link w:val="Bodytext2"/>
    <w:qFormat/>
    <w:rsid w:val="00ba47ab"/>
    <w:pPr>
      <w:shd w:val="clear" w:color="auto" w:fill="FFFFFF"/>
      <w:spacing w:lineRule="exact" w:line="168" w:before="0" w:after="760"/>
      <w:ind w:hanging="1080"/>
      <w:jc w:val="right"/>
    </w:pPr>
    <w:rPr>
      <w:rFonts w:ascii="Default Metrics Font" w:hAnsi="Default Metrics Font" w:eastAsia="Default Metrics Font" w:cs="Default Metrics Font"/>
      <w:color w:val="auto"/>
      <w:sz w:val="19"/>
      <w:szCs w:val="19"/>
      <w:lang w:eastAsia="en-US" w:bidi="ar-SA"/>
    </w:rPr>
  </w:style>
  <w:style w:type="paragraph" w:styleId="Bodytext51" w:customStyle="1">
    <w:name w:val="Body text (5)"/>
    <w:basedOn w:val="Normal"/>
    <w:link w:val="Bodytext5"/>
    <w:qFormat/>
    <w:rsid w:val="00ba47ab"/>
    <w:pPr>
      <w:shd w:val="clear" w:color="auto" w:fill="FFFFFF"/>
      <w:spacing w:lineRule="exact" w:line="168" w:before="760" w:after="180"/>
      <w:ind w:hanging="440"/>
      <w:jc w:val="both"/>
    </w:pPr>
    <w:rPr>
      <w:rFonts w:ascii="Default Metrics Font" w:hAnsi="Default Metrics Font" w:eastAsia="Default Metrics Font" w:cs="Default Metrics Font"/>
      <w:b/>
      <w:bCs/>
      <w:color w:val="auto"/>
      <w:sz w:val="20"/>
      <w:szCs w:val="20"/>
      <w:lang w:eastAsia="en-US" w:bidi="ar-SA"/>
    </w:rPr>
  </w:style>
  <w:style w:type="paragraph" w:styleId="Heading1821" w:customStyle="1">
    <w:name w:val="Heading #18 (2)"/>
    <w:basedOn w:val="Normal"/>
    <w:link w:val="Heading182"/>
    <w:qFormat/>
    <w:rsid w:val="00ba47ab"/>
    <w:pPr>
      <w:shd w:val="clear" w:color="auto" w:fill="FFFFFF"/>
      <w:spacing w:lineRule="exact" w:line="274"/>
      <w:jc w:val="center"/>
    </w:pPr>
    <w:rPr>
      <w:rFonts w:ascii="Default Metrics Font" w:hAnsi="Default Metrics Font" w:eastAsia="Default Metrics Font" w:cs="Default Metrics Font"/>
      <w:color w:val="auto"/>
      <w:sz w:val="28"/>
      <w:szCs w:val="28"/>
      <w:lang w:eastAsia="en-US" w:bidi="ar-SA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066ca9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066ca9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110469"/>
    <w:pPr/>
    <w:rPr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ba47ab"/>
    <w:rPr>
      <w:lang w:eastAsia="pl-PL" w:bidi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Application>LibreOffice/7.0.3.1$Windows_X86_64 LibreOffice_project/d7547858d014d4cf69878db179d326fc3483e082</Application>
  <Pages>3</Pages>
  <Words>1616</Words>
  <Characters>2207</Characters>
  <CharactersWithSpaces>4809</CharactersWithSpaces>
  <Paragraphs>531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2019-11-01T21:01:00Z</dcterms:created>
  <dc:creator/>
  <dc:description/>
  <dc:language>pl-PL</dc:language>
  <cp:lastModifiedBy/>
  <dcterms:modified xsi:type="dcterms:W3CDTF">2021-04-04T18:23:18Z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